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1F" w:rsidRPr="00CC0608" w:rsidRDefault="00AC301F" w:rsidP="00CC0608">
      <w:pPr>
        <w:pStyle w:val="a3"/>
        <w:jc w:val="center"/>
        <w:rPr>
          <w:b/>
          <w:sz w:val="36"/>
        </w:rPr>
      </w:pPr>
      <w:r w:rsidRPr="00CC0608">
        <w:rPr>
          <w:b/>
          <w:sz w:val="36"/>
        </w:rPr>
        <w:t>Территориальная избирательная комиссия</w:t>
      </w:r>
    </w:p>
    <w:p w:rsidR="00CC0608" w:rsidRDefault="00AC301F" w:rsidP="00CC0608">
      <w:pPr>
        <w:pStyle w:val="a3"/>
        <w:jc w:val="center"/>
        <w:rPr>
          <w:b/>
          <w:sz w:val="36"/>
        </w:rPr>
      </w:pPr>
      <w:proofErr w:type="spellStart"/>
      <w:r w:rsidRPr="00CC0608">
        <w:rPr>
          <w:b/>
          <w:sz w:val="36"/>
        </w:rPr>
        <w:t>Ейская</w:t>
      </w:r>
      <w:proofErr w:type="spellEnd"/>
      <w:r w:rsidRPr="00CC0608">
        <w:rPr>
          <w:b/>
          <w:sz w:val="36"/>
        </w:rPr>
        <w:t xml:space="preserve"> районная</w:t>
      </w:r>
    </w:p>
    <w:p w:rsidR="00EE55F3" w:rsidRPr="00CC0608" w:rsidRDefault="00EE55F3" w:rsidP="00CC0608">
      <w:pPr>
        <w:pStyle w:val="a3"/>
        <w:jc w:val="center"/>
        <w:rPr>
          <w:b/>
          <w:sz w:val="36"/>
        </w:rPr>
      </w:pPr>
    </w:p>
    <w:p w:rsidR="00AC301F" w:rsidRPr="00CC0608" w:rsidRDefault="00AC301F" w:rsidP="00CC0608">
      <w:pPr>
        <w:pStyle w:val="a3"/>
        <w:jc w:val="center"/>
      </w:pPr>
      <w:proofErr w:type="gramStart"/>
      <w:r w:rsidRPr="00CC0608">
        <w:t>Красная</w:t>
      </w:r>
      <w:proofErr w:type="gramEnd"/>
      <w:r w:rsidRPr="00CC0608">
        <w:t xml:space="preserve"> ул., д. 59/5, г. Ейск, Краснодарский край, 353691</w:t>
      </w:r>
    </w:p>
    <w:p w:rsidR="00AC301F" w:rsidRPr="004A5021" w:rsidRDefault="00AC301F" w:rsidP="00AC301F">
      <w:pPr>
        <w:pBdr>
          <w:bottom w:val="thinThickSmallGap" w:sz="12" w:space="1" w:color="auto"/>
        </w:pBdr>
        <w:jc w:val="center"/>
        <w:rPr>
          <w:lang w:val="en-US"/>
        </w:rPr>
      </w:pPr>
      <w:r w:rsidRPr="00506D68">
        <w:t>Тел</w:t>
      </w:r>
      <w:r w:rsidRPr="004A5021">
        <w:rPr>
          <w:lang w:val="en-US"/>
        </w:rPr>
        <w:t xml:space="preserve">. (86132) 4-69-59  </w:t>
      </w:r>
      <w:r w:rsidR="004F0CA4" w:rsidRPr="00B02171">
        <w:rPr>
          <w:szCs w:val="28"/>
          <w:lang w:val="en-US"/>
        </w:rPr>
        <w:t>E</w:t>
      </w:r>
      <w:r w:rsidR="004F0CA4" w:rsidRPr="004A5021">
        <w:rPr>
          <w:szCs w:val="28"/>
          <w:lang w:val="en-US"/>
        </w:rPr>
        <w:t>-</w:t>
      </w:r>
      <w:r w:rsidR="004F0CA4" w:rsidRPr="00B02171">
        <w:rPr>
          <w:szCs w:val="28"/>
          <w:lang w:val="en-US"/>
        </w:rPr>
        <w:t>mail</w:t>
      </w:r>
      <w:r w:rsidR="004F0CA4" w:rsidRPr="004A5021">
        <w:rPr>
          <w:szCs w:val="28"/>
          <w:lang w:val="en-US"/>
        </w:rPr>
        <w:t xml:space="preserve">: </w:t>
      </w:r>
      <w:r w:rsidR="004F0CA4" w:rsidRPr="00B02171">
        <w:rPr>
          <w:szCs w:val="28"/>
          <w:lang w:val="en-US"/>
        </w:rPr>
        <w:t>t</w:t>
      </w:r>
      <w:r w:rsidR="004F0CA4" w:rsidRPr="004A5021">
        <w:rPr>
          <w:szCs w:val="28"/>
          <w:lang w:val="en-US"/>
        </w:rPr>
        <w:t>13@</w:t>
      </w:r>
      <w:r w:rsidR="00BA5413">
        <w:rPr>
          <w:szCs w:val="28"/>
          <w:lang w:val="en-US"/>
        </w:rPr>
        <w:t>ikk</w:t>
      </w:r>
      <w:r w:rsidR="004F0CA4" w:rsidRPr="00B02171">
        <w:rPr>
          <w:szCs w:val="28"/>
          <w:lang w:val="en-US"/>
        </w:rPr>
        <w:t>k</w:t>
      </w:r>
      <w:r w:rsidR="004F0CA4" w:rsidRPr="004A5021">
        <w:rPr>
          <w:szCs w:val="28"/>
          <w:lang w:val="en-US"/>
        </w:rPr>
        <w:t>.</w:t>
      </w:r>
      <w:r w:rsidR="004F0CA4" w:rsidRPr="00B02171">
        <w:rPr>
          <w:szCs w:val="28"/>
          <w:lang w:val="en-US"/>
        </w:rPr>
        <w:t>ru</w:t>
      </w:r>
    </w:p>
    <w:p w:rsidR="00AC301F" w:rsidRDefault="00AC301F" w:rsidP="00AC301F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AC301F" w:rsidRPr="0069794E" w:rsidRDefault="00AC301F" w:rsidP="00AC301F">
      <w:pPr>
        <w:ind w:firstLine="0"/>
        <w:rPr>
          <w:bCs/>
          <w:szCs w:val="28"/>
        </w:rPr>
      </w:pPr>
    </w:p>
    <w:p w:rsidR="00AC301F" w:rsidRPr="00BA5413" w:rsidRDefault="000367FA" w:rsidP="00AC301F">
      <w:pPr>
        <w:ind w:firstLine="0"/>
      </w:pPr>
      <w:r>
        <w:t>15 августа</w:t>
      </w:r>
      <w:r w:rsidR="00DC4AE5">
        <w:t xml:space="preserve"> </w:t>
      </w:r>
      <w:r w:rsidR="00AC301F">
        <w:t>20</w:t>
      </w:r>
      <w:r w:rsidR="000F6ACB">
        <w:t>2</w:t>
      </w:r>
      <w:r w:rsidR="005D247C">
        <w:t>5</w:t>
      </w:r>
      <w:r w:rsidR="00AC301F">
        <w:t xml:space="preserve"> года</w:t>
      </w:r>
      <w:r w:rsidR="00AC301F">
        <w:tab/>
      </w:r>
      <w:r w:rsidR="00AC301F">
        <w:tab/>
      </w:r>
      <w:r w:rsidR="00B756CD">
        <w:tab/>
      </w:r>
      <w:r w:rsidR="00B756CD">
        <w:tab/>
      </w:r>
      <w:r w:rsidR="00B756CD">
        <w:tab/>
      </w:r>
      <w:r w:rsidR="00B756CD">
        <w:tab/>
      </w:r>
      <w:r w:rsidR="00B756CD">
        <w:tab/>
      </w:r>
      <w:r w:rsidR="00B756CD">
        <w:tab/>
        <w:t>№</w:t>
      </w:r>
      <w:r w:rsidR="00EE55F3">
        <w:t xml:space="preserve"> </w:t>
      </w:r>
      <w:r w:rsidR="00872913">
        <w:t>142</w:t>
      </w:r>
      <w:r w:rsidR="00910FA1">
        <w:t>/</w:t>
      </w:r>
      <w:r w:rsidR="00872913">
        <w:t>1598</w:t>
      </w:r>
    </w:p>
    <w:p w:rsidR="00AC301F" w:rsidRDefault="00AC301F" w:rsidP="00AC301F">
      <w:pPr>
        <w:spacing w:after="0"/>
        <w:ind w:firstLine="0"/>
        <w:rPr>
          <w:rFonts w:ascii="Times New Roman CYR" w:hAnsi="Times New Roman CYR"/>
          <w:b/>
          <w:szCs w:val="28"/>
        </w:rPr>
      </w:pPr>
    </w:p>
    <w:p w:rsidR="00AC301F" w:rsidRDefault="00AC301F" w:rsidP="00AC301F">
      <w:pPr>
        <w:spacing w:after="0"/>
        <w:ind w:firstLine="0"/>
        <w:jc w:val="center"/>
        <w:rPr>
          <w:rFonts w:ascii="Times New Roman CYR" w:hAnsi="Times New Roman CYR"/>
          <w:b/>
          <w:szCs w:val="28"/>
        </w:rPr>
      </w:pPr>
      <w:r w:rsidRPr="00281D02">
        <w:rPr>
          <w:rFonts w:ascii="Times New Roman CYR" w:hAnsi="Times New Roman CYR"/>
          <w:b/>
          <w:szCs w:val="28"/>
        </w:rPr>
        <w:t xml:space="preserve">О </w:t>
      </w:r>
      <w:r>
        <w:rPr>
          <w:rFonts w:ascii="Times New Roman CYR" w:hAnsi="Times New Roman CYR"/>
          <w:b/>
          <w:szCs w:val="28"/>
        </w:rPr>
        <w:t xml:space="preserve">зачислении в резерв составов участковых комиссий </w:t>
      </w:r>
    </w:p>
    <w:p w:rsidR="00AC301F" w:rsidRDefault="00AC301F" w:rsidP="00AC301F">
      <w:pPr>
        <w:spacing w:after="0"/>
        <w:ind w:firstLine="0"/>
        <w:jc w:val="center"/>
        <w:rPr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на территории </w:t>
      </w:r>
      <w:r>
        <w:rPr>
          <w:b/>
          <w:szCs w:val="28"/>
        </w:rPr>
        <w:t>сельских поселений Ейского района</w:t>
      </w:r>
    </w:p>
    <w:p w:rsidR="00AC301F" w:rsidRDefault="00AC301F" w:rsidP="00AC301F">
      <w:pPr>
        <w:spacing w:after="0"/>
        <w:ind w:firstLine="0"/>
        <w:rPr>
          <w:bCs/>
          <w:szCs w:val="28"/>
        </w:rPr>
      </w:pPr>
    </w:p>
    <w:p w:rsidR="00AA616E" w:rsidRDefault="00AA616E" w:rsidP="00AC301F">
      <w:pPr>
        <w:spacing w:after="0"/>
        <w:ind w:firstLine="0"/>
        <w:rPr>
          <w:bCs/>
          <w:szCs w:val="28"/>
        </w:rPr>
      </w:pPr>
    </w:p>
    <w:p w:rsidR="00AC301F" w:rsidRPr="00AA616E" w:rsidRDefault="00AC301F" w:rsidP="00AA616E">
      <w:pPr>
        <w:pStyle w:val="a3"/>
        <w:spacing w:line="276" w:lineRule="auto"/>
      </w:pPr>
      <w:r w:rsidRPr="00AA616E">
        <w:rPr>
          <w:bCs/>
        </w:rPr>
        <w:t xml:space="preserve">На основании пункта 9 статьи 26 и </w:t>
      </w:r>
      <w:r w:rsidRPr="00AA616E">
        <w:t>пункта 5</w:t>
      </w:r>
      <w:r w:rsidRPr="00AA616E">
        <w:rPr>
          <w:vertAlign w:val="superscript"/>
        </w:rPr>
        <w:t xml:space="preserve">1 </w:t>
      </w:r>
      <w:r w:rsidRPr="00AA616E">
        <w:t xml:space="preserve">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 </w:t>
      </w:r>
      <w:r w:rsidRPr="00AA616E">
        <w:rPr>
          <w:szCs w:val="28"/>
        </w:rPr>
        <w:t xml:space="preserve">территориальная избирательная комиссия </w:t>
      </w:r>
      <w:proofErr w:type="spellStart"/>
      <w:r w:rsidRPr="00AA616E">
        <w:rPr>
          <w:szCs w:val="28"/>
        </w:rPr>
        <w:t>Ейская</w:t>
      </w:r>
      <w:proofErr w:type="spellEnd"/>
      <w:r w:rsidRPr="00AA616E">
        <w:rPr>
          <w:szCs w:val="28"/>
        </w:rPr>
        <w:t xml:space="preserve"> районная РЕШИЛА: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>1. Зачислить в резерв составов участковых комиссий сельских поселений Ейского района лиц согласно прилагаем</w:t>
      </w:r>
      <w:r w:rsidR="00AA616E">
        <w:rPr>
          <w:szCs w:val="28"/>
        </w:rPr>
        <w:t>ым</w:t>
      </w:r>
      <w:r w:rsidRPr="00AA616E">
        <w:rPr>
          <w:szCs w:val="28"/>
        </w:rPr>
        <w:t xml:space="preserve"> списк</w:t>
      </w:r>
      <w:r w:rsidR="00AA616E">
        <w:rPr>
          <w:szCs w:val="28"/>
        </w:rPr>
        <w:t>ам</w:t>
      </w:r>
      <w:r w:rsidRPr="00AA616E">
        <w:rPr>
          <w:szCs w:val="28"/>
        </w:rPr>
        <w:t>.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 xml:space="preserve">2. Разместить список лиц, зачисленных в резерв составов участковых комиссий сельских поселений Ейского района </w:t>
      </w:r>
      <w:r w:rsidR="000F6ACB" w:rsidRPr="00BA15C6">
        <w:rPr>
          <w:szCs w:val="28"/>
        </w:rPr>
        <w:t xml:space="preserve">на странице территориальной избирательной комиссии </w:t>
      </w:r>
      <w:proofErr w:type="spellStart"/>
      <w:r w:rsidR="000F6ACB" w:rsidRPr="00BA15C6">
        <w:rPr>
          <w:szCs w:val="28"/>
        </w:rPr>
        <w:t>Ейская</w:t>
      </w:r>
      <w:proofErr w:type="spellEnd"/>
      <w:r w:rsidR="000F6ACB" w:rsidRPr="00BA15C6">
        <w:rPr>
          <w:szCs w:val="28"/>
        </w:rPr>
        <w:t xml:space="preserve"> </w:t>
      </w:r>
      <w:proofErr w:type="gramStart"/>
      <w:r w:rsidR="000F6ACB" w:rsidRPr="00BA15C6">
        <w:rPr>
          <w:szCs w:val="28"/>
        </w:rPr>
        <w:t>районная</w:t>
      </w:r>
      <w:proofErr w:type="gramEnd"/>
      <w:r w:rsidR="000F6ACB" w:rsidRPr="00BA15C6">
        <w:rPr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</w:t>
      </w:r>
      <w:r w:rsidR="000F6ACB" w:rsidRPr="00F268F0">
        <w:rPr>
          <w:szCs w:val="28"/>
        </w:rPr>
        <w:t>.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 xml:space="preserve">3. 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AA616E">
        <w:rPr>
          <w:szCs w:val="28"/>
        </w:rPr>
        <w:t>Ейская</w:t>
      </w:r>
      <w:proofErr w:type="spellEnd"/>
      <w:r w:rsidRPr="00AA616E">
        <w:rPr>
          <w:szCs w:val="28"/>
        </w:rPr>
        <w:t xml:space="preserve"> </w:t>
      </w:r>
      <w:proofErr w:type="gramStart"/>
      <w:r w:rsidRPr="00AA616E">
        <w:rPr>
          <w:szCs w:val="28"/>
        </w:rPr>
        <w:t>районная</w:t>
      </w:r>
      <w:proofErr w:type="gramEnd"/>
      <w:r w:rsidRPr="00AA616E">
        <w:rPr>
          <w:szCs w:val="28"/>
        </w:rPr>
        <w:t xml:space="preserve"> Железняк</w:t>
      </w:r>
      <w:r w:rsidR="00BA5413">
        <w:rPr>
          <w:szCs w:val="28"/>
        </w:rPr>
        <w:t xml:space="preserve"> Н.В</w:t>
      </w:r>
      <w:r w:rsidRPr="00AA616E">
        <w:rPr>
          <w:szCs w:val="28"/>
        </w:rPr>
        <w:t>.</w:t>
      </w:r>
    </w:p>
    <w:p w:rsidR="00AC301F" w:rsidRDefault="00AC301F" w:rsidP="00AC301F">
      <w:pPr>
        <w:spacing w:after="0" w:line="360" w:lineRule="auto"/>
        <w:ind w:firstLine="709"/>
        <w:rPr>
          <w:szCs w:val="28"/>
        </w:rPr>
      </w:pPr>
    </w:p>
    <w:tbl>
      <w:tblPr>
        <w:tblW w:w="0" w:type="auto"/>
        <w:tblLook w:val="04A0"/>
      </w:tblPr>
      <w:tblGrid>
        <w:gridCol w:w="4503"/>
        <w:gridCol w:w="1559"/>
        <w:gridCol w:w="3296"/>
      </w:tblGrid>
      <w:tr w:rsidR="00AC301F" w:rsidTr="00AC301F">
        <w:tc>
          <w:tcPr>
            <w:tcW w:w="4503" w:type="dxa"/>
          </w:tcPr>
          <w:p w:rsidR="00AC301F" w:rsidRDefault="00AC301F" w:rsidP="00AC301F">
            <w:pPr>
              <w:pStyle w:val="a3"/>
              <w:ind w:firstLine="0"/>
              <w:jc w:val="center"/>
            </w:pPr>
            <w:r>
              <w:t>Председатель территориальной избирательной комиссии</w:t>
            </w:r>
          </w:p>
          <w:p w:rsidR="00AC301F" w:rsidRDefault="00AC301F" w:rsidP="00AC301F">
            <w:pPr>
              <w:pStyle w:val="a3"/>
              <w:ind w:firstLine="0"/>
              <w:jc w:val="center"/>
            </w:pP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  <w:tc>
          <w:tcPr>
            <w:tcW w:w="1559" w:type="dxa"/>
          </w:tcPr>
          <w:p w:rsidR="00AC301F" w:rsidRDefault="00AC301F" w:rsidP="00AC301F">
            <w:pPr>
              <w:pStyle w:val="a3"/>
              <w:jc w:val="center"/>
              <w:rPr>
                <w:i/>
              </w:rPr>
            </w:pPr>
          </w:p>
        </w:tc>
        <w:tc>
          <w:tcPr>
            <w:tcW w:w="3296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ind w:firstLine="0"/>
            </w:pPr>
          </w:p>
          <w:p w:rsidR="00AC301F" w:rsidRDefault="00AC301F" w:rsidP="00AC301F">
            <w:pPr>
              <w:pStyle w:val="a3"/>
              <w:jc w:val="center"/>
            </w:pPr>
            <w:proofErr w:type="spellStart"/>
            <w:r>
              <w:t>Т.Н.Чернодырка</w:t>
            </w:r>
            <w:proofErr w:type="spellEnd"/>
          </w:p>
        </w:tc>
      </w:tr>
      <w:tr w:rsidR="00AC301F" w:rsidTr="00AC301F">
        <w:tc>
          <w:tcPr>
            <w:tcW w:w="4503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530F3F">
            <w:pPr>
              <w:pStyle w:val="a3"/>
              <w:ind w:firstLine="0"/>
            </w:pPr>
            <w:r>
              <w:t xml:space="preserve">Секретарь </w:t>
            </w:r>
            <w:proofErr w:type="gramStart"/>
            <w:r>
              <w:t>территориальной</w:t>
            </w:r>
            <w:proofErr w:type="gramEnd"/>
          </w:p>
          <w:p w:rsidR="00AC301F" w:rsidRDefault="00AC301F" w:rsidP="00530F3F">
            <w:pPr>
              <w:pStyle w:val="a3"/>
              <w:ind w:firstLine="0"/>
            </w:pPr>
            <w:r>
              <w:t>избирательной комиссии</w:t>
            </w:r>
          </w:p>
          <w:p w:rsidR="00AC301F" w:rsidRDefault="00530F3F" w:rsidP="00530F3F">
            <w:pPr>
              <w:pStyle w:val="a3"/>
              <w:ind w:firstLine="0"/>
            </w:pPr>
            <w:r>
              <w:t xml:space="preserve">         </w:t>
            </w:r>
            <w:proofErr w:type="spellStart"/>
            <w:r w:rsidR="00AC301F">
              <w:t>Ейская</w:t>
            </w:r>
            <w:proofErr w:type="spellEnd"/>
            <w:r w:rsidR="00AC301F">
              <w:t xml:space="preserve"> районная</w:t>
            </w:r>
          </w:p>
        </w:tc>
        <w:tc>
          <w:tcPr>
            <w:tcW w:w="1559" w:type="dxa"/>
          </w:tcPr>
          <w:p w:rsidR="00AC301F" w:rsidRDefault="00AC301F" w:rsidP="00AC301F">
            <w:pPr>
              <w:pStyle w:val="a3"/>
              <w:jc w:val="center"/>
              <w:rPr>
                <w:i/>
              </w:rPr>
            </w:pPr>
          </w:p>
        </w:tc>
        <w:tc>
          <w:tcPr>
            <w:tcW w:w="3296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  <w:r>
              <w:t>Н.В. Железняк</w:t>
            </w:r>
          </w:p>
        </w:tc>
      </w:tr>
    </w:tbl>
    <w:p w:rsidR="00AC301F" w:rsidRDefault="00AC301F" w:rsidP="00AC301F">
      <w:pPr>
        <w:pStyle w:val="a3"/>
        <w:jc w:val="center"/>
        <w:rPr>
          <w:bCs/>
        </w:rPr>
      </w:pPr>
    </w:p>
    <w:p w:rsidR="00CF2244" w:rsidRDefault="00CF2244" w:rsidP="00140B8B">
      <w:pPr>
        <w:pStyle w:val="a3"/>
        <w:ind w:firstLine="0"/>
      </w:pPr>
    </w:p>
    <w:p w:rsidR="00140B8B" w:rsidRDefault="00140B8B" w:rsidP="00140B8B">
      <w:pPr>
        <w:pStyle w:val="a3"/>
        <w:ind w:firstLine="0"/>
        <w:sectPr w:rsidR="00140B8B" w:rsidSect="004D5305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81"/>
        </w:sectPr>
      </w:pPr>
    </w:p>
    <w:p w:rsidR="00CF2244" w:rsidRDefault="00CF2244" w:rsidP="00152ABF">
      <w:pPr>
        <w:pStyle w:val="a3"/>
        <w:ind w:left="10608"/>
        <w:jc w:val="center"/>
      </w:pPr>
      <w:r>
        <w:lastRenderedPageBreak/>
        <w:t xml:space="preserve">Приложение </w:t>
      </w:r>
    </w:p>
    <w:p w:rsidR="00152ABF" w:rsidRDefault="00CF2244" w:rsidP="00152ABF">
      <w:pPr>
        <w:pStyle w:val="a3"/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  <w:r>
        <w:t xml:space="preserve">  </w:t>
      </w:r>
    </w:p>
    <w:p w:rsidR="00152ABF" w:rsidRDefault="00CF2244" w:rsidP="00152ABF">
      <w:pPr>
        <w:pStyle w:val="a3"/>
        <w:jc w:val="right"/>
      </w:pPr>
      <w:r>
        <w:t>избирательной</w:t>
      </w:r>
      <w:r w:rsidR="00152ABF">
        <w:t xml:space="preserve"> </w:t>
      </w:r>
      <w:r>
        <w:t>комиссии</w:t>
      </w:r>
    </w:p>
    <w:p w:rsidR="00CF2244" w:rsidRDefault="00CF2244" w:rsidP="00152ABF">
      <w:pPr>
        <w:pStyle w:val="a3"/>
        <w:ind w:left="10608"/>
        <w:jc w:val="center"/>
      </w:pPr>
      <w:r>
        <w:t xml:space="preserve"> </w:t>
      </w:r>
      <w:proofErr w:type="spellStart"/>
      <w:r>
        <w:t>Ейская</w:t>
      </w:r>
      <w:proofErr w:type="spellEnd"/>
      <w:r>
        <w:t xml:space="preserve"> районная </w:t>
      </w:r>
    </w:p>
    <w:p w:rsidR="00CF2244" w:rsidRDefault="00CF2244" w:rsidP="00152ABF">
      <w:pPr>
        <w:pStyle w:val="a3"/>
        <w:jc w:val="right"/>
      </w:pPr>
      <w:r>
        <w:t xml:space="preserve">от </w:t>
      </w:r>
      <w:r w:rsidR="000367FA">
        <w:t>15 августа</w:t>
      </w:r>
      <w:r w:rsidR="006B1289">
        <w:t xml:space="preserve"> </w:t>
      </w:r>
      <w:r>
        <w:t>20</w:t>
      </w:r>
      <w:r w:rsidR="000F6ACB">
        <w:t>2</w:t>
      </w:r>
      <w:r w:rsidR="005D247C">
        <w:t>5</w:t>
      </w:r>
      <w:r w:rsidR="001C1155">
        <w:t xml:space="preserve"> </w:t>
      </w:r>
      <w:r>
        <w:t>г. № </w:t>
      </w:r>
      <w:r w:rsidR="00872913">
        <w:t>142</w:t>
      </w:r>
      <w:r>
        <w:t>/</w:t>
      </w:r>
      <w:r w:rsidR="00872913">
        <w:t>1598</w:t>
      </w:r>
    </w:p>
    <w:p w:rsidR="008025D6" w:rsidRDefault="008025D6" w:rsidP="00062FA7">
      <w:pPr>
        <w:pStyle w:val="a3"/>
        <w:ind w:firstLine="0"/>
        <w:jc w:val="center"/>
        <w:rPr>
          <w:b/>
        </w:rPr>
      </w:pPr>
    </w:p>
    <w:p w:rsidR="00ED2BF6" w:rsidRPr="00140B8B" w:rsidRDefault="00ED2BF6" w:rsidP="00ED2BF6">
      <w:pPr>
        <w:pStyle w:val="a3"/>
        <w:jc w:val="center"/>
        <w:rPr>
          <w:b/>
        </w:rPr>
      </w:pPr>
      <w:r w:rsidRPr="00140B8B">
        <w:rPr>
          <w:b/>
        </w:rPr>
        <w:t>Список лиц,</w:t>
      </w:r>
    </w:p>
    <w:p w:rsidR="00ED2BF6" w:rsidRPr="00140B8B" w:rsidRDefault="00ED2BF6" w:rsidP="00ED2BF6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ED2BF6" w:rsidRPr="00140B8B" w:rsidRDefault="00ED2BF6" w:rsidP="00ED2BF6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</w:p>
    <w:p w:rsidR="00ED2BF6" w:rsidRPr="00140B8B" w:rsidRDefault="00ED2BF6" w:rsidP="00ED2BF6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ED2BF6" w:rsidRPr="00140B8B" w:rsidRDefault="00ED2BF6" w:rsidP="00ED2BF6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51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4"/>
        <w:gridCol w:w="3393"/>
        <w:gridCol w:w="6749"/>
        <w:gridCol w:w="1748"/>
        <w:gridCol w:w="2146"/>
      </w:tblGrid>
      <w:tr w:rsidR="00ED2BF6" w:rsidRPr="00665739" w:rsidTr="007028D9">
        <w:tc>
          <w:tcPr>
            <w:tcW w:w="383" w:type="pct"/>
            <w:vAlign w:val="center"/>
          </w:tcPr>
          <w:p w:rsidR="00ED2BF6" w:rsidRPr="001650FD" w:rsidRDefault="00ED2BF6" w:rsidP="00E27A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16" w:type="pct"/>
            <w:vAlign w:val="center"/>
          </w:tcPr>
          <w:p w:rsidR="00ED2BF6" w:rsidRPr="001650FD" w:rsidRDefault="00ED2BF6" w:rsidP="00E27A73">
            <w:pPr>
              <w:pStyle w:val="a3"/>
            </w:pPr>
            <w:r w:rsidRPr="001650FD">
              <w:t>Фамилия,</w:t>
            </w:r>
          </w:p>
          <w:p w:rsidR="00ED2BF6" w:rsidRPr="001650FD" w:rsidRDefault="00ED2BF6" w:rsidP="00E27A73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220" w:type="pct"/>
            <w:vAlign w:val="center"/>
          </w:tcPr>
          <w:p w:rsidR="00ED2BF6" w:rsidRPr="001650FD" w:rsidRDefault="00ED2BF6" w:rsidP="00E27A73">
            <w:pPr>
              <w:pStyle w:val="a3"/>
            </w:pPr>
            <w:r w:rsidRPr="001650FD">
              <w:t>Кем</w:t>
            </w:r>
          </w:p>
          <w:p w:rsidR="00ED2BF6" w:rsidRPr="001650FD" w:rsidRDefault="00ED2BF6" w:rsidP="00E27A73">
            <w:pPr>
              <w:pStyle w:val="a3"/>
            </w:pPr>
            <w:r w:rsidRPr="001650FD">
              <w:t>предложен</w:t>
            </w:r>
          </w:p>
        </w:tc>
        <w:tc>
          <w:tcPr>
            <w:tcW w:w="575" w:type="pct"/>
            <w:vAlign w:val="center"/>
          </w:tcPr>
          <w:p w:rsidR="00ED2BF6" w:rsidRDefault="00ED2BF6" w:rsidP="00E27A73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ED2BF6" w:rsidRPr="001650FD" w:rsidRDefault="00ED2BF6" w:rsidP="00E27A73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  <w:tc>
          <w:tcPr>
            <w:tcW w:w="706" w:type="pct"/>
          </w:tcPr>
          <w:p w:rsidR="00ED2BF6" w:rsidRPr="001650FD" w:rsidRDefault="00ED2BF6" w:rsidP="00E27A73">
            <w:pPr>
              <w:pStyle w:val="a3"/>
              <w:ind w:firstLine="0"/>
              <w:jc w:val="center"/>
            </w:pPr>
            <w:r>
              <w:t xml:space="preserve">№ избирательного участка </w:t>
            </w:r>
          </w:p>
        </w:tc>
      </w:tr>
      <w:tr w:rsidR="00B4569E" w:rsidRPr="00665739" w:rsidTr="007028D9">
        <w:tc>
          <w:tcPr>
            <w:tcW w:w="383" w:type="pct"/>
            <w:vAlign w:val="center"/>
          </w:tcPr>
          <w:p w:rsidR="00B4569E" w:rsidRPr="009257DF" w:rsidRDefault="00B4569E" w:rsidP="00E27A73">
            <w:pPr>
              <w:pStyle w:val="a6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</w:tcPr>
          <w:p w:rsidR="00B4569E" w:rsidRPr="00E921D2" w:rsidRDefault="000367FA" w:rsidP="00B4569E">
            <w:pPr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Сидорец</w:t>
            </w:r>
            <w:proofErr w:type="spellEnd"/>
            <w:r>
              <w:rPr>
                <w:szCs w:val="28"/>
              </w:rPr>
              <w:t xml:space="preserve"> Ирина Александровна</w:t>
            </w:r>
          </w:p>
        </w:tc>
        <w:tc>
          <w:tcPr>
            <w:tcW w:w="2220" w:type="pct"/>
          </w:tcPr>
          <w:p w:rsidR="00B4569E" w:rsidRPr="00B4569E" w:rsidRDefault="0062380D" w:rsidP="0062380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575" w:type="pct"/>
            <w:vAlign w:val="center"/>
          </w:tcPr>
          <w:p w:rsidR="00B4569E" w:rsidRPr="00B4569E" w:rsidRDefault="00B4569E" w:rsidP="00B4569E">
            <w:pPr>
              <w:pStyle w:val="a3"/>
              <w:ind w:firstLine="0"/>
              <w:jc w:val="left"/>
              <w:rPr>
                <w:szCs w:val="28"/>
              </w:rPr>
            </w:pPr>
          </w:p>
        </w:tc>
        <w:tc>
          <w:tcPr>
            <w:tcW w:w="706" w:type="pct"/>
          </w:tcPr>
          <w:p w:rsidR="00B4569E" w:rsidRPr="00B4569E" w:rsidRDefault="005C383F" w:rsidP="000367FA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0367FA">
              <w:rPr>
                <w:szCs w:val="28"/>
              </w:rPr>
              <w:t>21</w:t>
            </w:r>
          </w:p>
        </w:tc>
      </w:tr>
      <w:tr w:rsidR="001761C5" w:rsidRPr="00665739" w:rsidTr="007028D9">
        <w:tc>
          <w:tcPr>
            <w:tcW w:w="383" w:type="pct"/>
            <w:vAlign w:val="center"/>
          </w:tcPr>
          <w:p w:rsidR="001761C5" w:rsidRPr="009257DF" w:rsidRDefault="001761C5" w:rsidP="00E27A73">
            <w:pPr>
              <w:pStyle w:val="a6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</w:tcPr>
          <w:p w:rsidR="001761C5" w:rsidRPr="00E921D2" w:rsidRDefault="004C3EE4" w:rsidP="00B4569E">
            <w:pPr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Маслеева</w:t>
            </w:r>
            <w:proofErr w:type="spellEnd"/>
            <w:r>
              <w:rPr>
                <w:szCs w:val="28"/>
              </w:rPr>
              <w:t xml:space="preserve">  Алина Владимировна</w:t>
            </w:r>
          </w:p>
        </w:tc>
        <w:tc>
          <w:tcPr>
            <w:tcW w:w="2220" w:type="pct"/>
          </w:tcPr>
          <w:p w:rsidR="001761C5" w:rsidRPr="00B4569E" w:rsidRDefault="001761C5" w:rsidP="00B4569E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575" w:type="pct"/>
            <w:vAlign w:val="center"/>
          </w:tcPr>
          <w:p w:rsidR="001761C5" w:rsidRPr="00B4569E" w:rsidRDefault="001761C5" w:rsidP="00B4569E">
            <w:pPr>
              <w:pStyle w:val="a3"/>
              <w:ind w:firstLine="0"/>
              <w:jc w:val="left"/>
              <w:rPr>
                <w:szCs w:val="28"/>
              </w:rPr>
            </w:pPr>
          </w:p>
        </w:tc>
        <w:tc>
          <w:tcPr>
            <w:tcW w:w="706" w:type="pct"/>
          </w:tcPr>
          <w:p w:rsidR="001761C5" w:rsidRPr="00B4569E" w:rsidRDefault="005C383F" w:rsidP="004C3EE4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4C3EE4">
              <w:rPr>
                <w:szCs w:val="28"/>
              </w:rPr>
              <w:t>21</w:t>
            </w:r>
          </w:p>
        </w:tc>
      </w:tr>
    </w:tbl>
    <w:p w:rsidR="0043608B" w:rsidRPr="00140B8B" w:rsidRDefault="00ED2BF6" w:rsidP="0043608B">
      <w:pPr>
        <w:pStyle w:val="a3"/>
        <w:jc w:val="center"/>
        <w:rPr>
          <w:b/>
        </w:rPr>
      </w:pPr>
      <w:r>
        <w:rPr>
          <w:b/>
        </w:rPr>
        <w:br w:type="column"/>
      </w:r>
      <w:r w:rsidR="0043608B" w:rsidRPr="00140B8B">
        <w:rPr>
          <w:b/>
        </w:rPr>
        <w:lastRenderedPageBreak/>
        <w:t xml:space="preserve"> </w:t>
      </w:r>
    </w:p>
    <w:p w:rsidR="00574A8B" w:rsidRPr="00140B8B" w:rsidRDefault="00574A8B" w:rsidP="00574A8B">
      <w:pPr>
        <w:pStyle w:val="a3"/>
        <w:jc w:val="center"/>
        <w:rPr>
          <w:b/>
        </w:rPr>
      </w:pPr>
      <w:r w:rsidRPr="00140B8B">
        <w:rPr>
          <w:b/>
        </w:rPr>
        <w:t>Список лиц,</w:t>
      </w:r>
    </w:p>
    <w:p w:rsidR="00574A8B" w:rsidRPr="00140B8B" w:rsidRDefault="00574A8B" w:rsidP="00574A8B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574A8B" w:rsidRPr="00140B8B" w:rsidRDefault="00574A8B" w:rsidP="00574A8B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Должанское</w:t>
      </w:r>
      <w:proofErr w:type="spellEnd"/>
      <w:r w:rsidRPr="00140B8B">
        <w:rPr>
          <w:b/>
          <w:u w:val="single"/>
        </w:rPr>
        <w:t xml:space="preserve"> сельское поселени</w:t>
      </w:r>
      <w:r>
        <w:rPr>
          <w:b/>
          <w:u w:val="single"/>
        </w:rPr>
        <w:t>е</w:t>
      </w:r>
    </w:p>
    <w:p w:rsidR="00574A8B" w:rsidRDefault="00574A8B" w:rsidP="00574A8B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574A8B" w:rsidRPr="00140B8B" w:rsidRDefault="00574A8B" w:rsidP="00574A8B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4544"/>
        <w:gridCol w:w="5528"/>
        <w:gridCol w:w="3006"/>
      </w:tblGrid>
      <w:tr w:rsidR="00574A8B" w:rsidRPr="00665739" w:rsidTr="002A442B">
        <w:tc>
          <w:tcPr>
            <w:tcW w:w="431" w:type="pct"/>
            <w:vAlign w:val="center"/>
          </w:tcPr>
          <w:p w:rsidR="00574A8B" w:rsidRPr="001650FD" w:rsidRDefault="00574A8B" w:rsidP="00455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7" w:type="pct"/>
            <w:vAlign w:val="center"/>
          </w:tcPr>
          <w:p w:rsidR="00574A8B" w:rsidRPr="001650FD" w:rsidRDefault="00574A8B" w:rsidP="00455028">
            <w:pPr>
              <w:pStyle w:val="a3"/>
            </w:pPr>
            <w:r w:rsidRPr="001650FD">
              <w:t>Фамилия,</w:t>
            </w:r>
          </w:p>
          <w:p w:rsidR="00574A8B" w:rsidRPr="001650FD" w:rsidRDefault="00574A8B" w:rsidP="00455028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1931" w:type="pct"/>
            <w:vAlign w:val="center"/>
          </w:tcPr>
          <w:p w:rsidR="00574A8B" w:rsidRPr="001650FD" w:rsidRDefault="00574A8B" w:rsidP="00455028">
            <w:pPr>
              <w:pStyle w:val="a3"/>
            </w:pPr>
            <w:r w:rsidRPr="001650FD">
              <w:t>Кем</w:t>
            </w:r>
          </w:p>
          <w:p w:rsidR="00574A8B" w:rsidRPr="001650FD" w:rsidRDefault="00574A8B" w:rsidP="00455028">
            <w:pPr>
              <w:pStyle w:val="a3"/>
            </w:pPr>
            <w:r w:rsidRPr="001650FD">
              <w:t>предложен</w:t>
            </w:r>
          </w:p>
        </w:tc>
        <w:tc>
          <w:tcPr>
            <w:tcW w:w="1050" w:type="pct"/>
            <w:vAlign w:val="center"/>
          </w:tcPr>
          <w:p w:rsidR="00574A8B" w:rsidRDefault="00574A8B" w:rsidP="00455028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574A8B" w:rsidRPr="001650FD" w:rsidRDefault="00574A8B" w:rsidP="00455028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574A8B" w:rsidRPr="00665739" w:rsidTr="002A442B">
        <w:tc>
          <w:tcPr>
            <w:tcW w:w="431" w:type="pct"/>
            <w:vAlign w:val="center"/>
          </w:tcPr>
          <w:p w:rsidR="00574A8B" w:rsidRPr="00140B8B" w:rsidRDefault="00574A8B" w:rsidP="00574A8B">
            <w:pPr>
              <w:pStyle w:val="a6"/>
              <w:numPr>
                <w:ilvl w:val="0"/>
                <w:numId w:val="23"/>
              </w:numPr>
              <w:rPr>
                <w:szCs w:val="22"/>
              </w:rPr>
            </w:pPr>
          </w:p>
        </w:tc>
        <w:tc>
          <w:tcPr>
            <w:tcW w:w="1587" w:type="pct"/>
          </w:tcPr>
          <w:p w:rsidR="00574A8B" w:rsidRPr="00E921D2" w:rsidRDefault="000367FA" w:rsidP="0045502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Стрижаков Сергей Геннадьевич</w:t>
            </w:r>
          </w:p>
        </w:tc>
        <w:tc>
          <w:tcPr>
            <w:tcW w:w="1931" w:type="pct"/>
          </w:tcPr>
          <w:p w:rsidR="00574A8B" w:rsidRPr="0045521A" w:rsidRDefault="005D247C" w:rsidP="000367F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 по месту </w:t>
            </w:r>
            <w:r w:rsidR="000367FA">
              <w:rPr>
                <w:szCs w:val="28"/>
              </w:rPr>
              <w:t>жительства</w:t>
            </w:r>
          </w:p>
        </w:tc>
        <w:tc>
          <w:tcPr>
            <w:tcW w:w="1050" w:type="pct"/>
            <w:vAlign w:val="center"/>
          </w:tcPr>
          <w:p w:rsidR="00574A8B" w:rsidRPr="001650FD" w:rsidRDefault="00574A8B" w:rsidP="00455028">
            <w:pPr>
              <w:pStyle w:val="a3"/>
              <w:ind w:firstLine="0"/>
              <w:jc w:val="center"/>
            </w:pPr>
          </w:p>
        </w:tc>
      </w:tr>
    </w:tbl>
    <w:p w:rsidR="00574A8B" w:rsidRDefault="00574A8B" w:rsidP="00574A8B">
      <w:pPr>
        <w:pStyle w:val="a3"/>
        <w:ind w:firstLine="0"/>
      </w:pPr>
    </w:p>
    <w:p w:rsidR="005F7BFA" w:rsidRPr="00140B8B" w:rsidRDefault="005F7BFA" w:rsidP="005F7BFA">
      <w:pPr>
        <w:pStyle w:val="a3"/>
        <w:jc w:val="center"/>
        <w:rPr>
          <w:b/>
        </w:rPr>
      </w:pPr>
    </w:p>
    <w:p w:rsidR="005F7BFA" w:rsidRDefault="005F7BFA" w:rsidP="005F7BFA">
      <w:pPr>
        <w:pStyle w:val="a3"/>
        <w:jc w:val="center"/>
        <w:rPr>
          <w:b/>
        </w:rPr>
      </w:pPr>
    </w:p>
    <w:p w:rsidR="005F7BFA" w:rsidRPr="00140B8B" w:rsidRDefault="005F7BFA" w:rsidP="005F7BFA">
      <w:pPr>
        <w:pStyle w:val="a3"/>
        <w:jc w:val="center"/>
        <w:rPr>
          <w:b/>
        </w:rPr>
      </w:pPr>
      <w:r w:rsidRPr="00140B8B">
        <w:rPr>
          <w:b/>
        </w:rPr>
        <w:t>Список лиц,</w:t>
      </w:r>
    </w:p>
    <w:p w:rsidR="005F7BFA" w:rsidRPr="00140B8B" w:rsidRDefault="005F7BFA" w:rsidP="005F7BFA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5F7BFA" w:rsidRPr="00140B8B" w:rsidRDefault="005F7BFA" w:rsidP="005F7BFA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Ейское</w:t>
      </w:r>
      <w:proofErr w:type="spellEnd"/>
      <w:r w:rsidRPr="00140B8B">
        <w:rPr>
          <w:b/>
          <w:u w:val="single"/>
        </w:rPr>
        <w:t xml:space="preserve"> сельское поселени</w:t>
      </w:r>
      <w:r>
        <w:rPr>
          <w:b/>
          <w:u w:val="single"/>
        </w:rPr>
        <w:t>е</w:t>
      </w:r>
    </w:p>
    <w:p w:rsidR="005F7BFA" w:rsidRDefault="005F7BFA" w:rsidP="005F7BFA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5F7BFA" w:rsidRPr="00140B8B" w:rsidRDefault="005F7BFA" w:rsidP="005F7BFA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4544"/>
        <w:gridCol w:w="5528"/>
        <w:gridCol w:w="3006"/>
      </w:tblGrid>
      <w:tr w:rsidR="005F7BFA" w:rsidRPr="00665739" w:rsidTr="00333662">
        <w:tc>
          <w:tcPr>
            <w:tcW w:w="431" w:type="pct"/>
            <w:vAlign w:val="center"/>
          </w:tcPr>
          <w:p w:rsidR="005F7BFA" w:rsidRPr="001650FD" w:rsidRDefault="005F7BFA" w:rsidP="003336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7" w:type="pct"/>
            <w:vAlign w:val="center"/>
          </w:tcPr>
          <w:p w:rsidR="005F7BFA" w:rsidRPr="001650FD" w:rsidRDefault="005F7BFA" w:rsidP="00333662">
            <w:pPr>
              <w:pStyle w:val="a3"/>
            </w:pPr>
            <w:r w:rsidRPr="001650FD">
              <w:t>Фамилия,</w:t>
            </w:r>
          </w:p>
          <w:p w:rsidR="005F7BFA" w:rsidRPr="001650FD" w:rsidRDefault="005F7BFA" w:rsidP="00333662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1931" w:type="pct"/>
            <w:vAlign w:val="center"/>
          </w:tcPr>
          <w:p w:rsidR="005F7BFA" w:rsidRPr="001650FD" w:rsidRDefault="005F7BFA" w:rsidP="00333662">
            <w:pPr>
              <w:pStyle w:val="a3"/>
            </w:pPr>
            <w:r w:rsidRPr="001650FD">
              <w:t>Кем</w:t>
            </w:r>
          </w:p>
          <w:p w:rsidR="005F7BFA" w:rsidRPr="001650FD" w:rsidRDefault="005F7BFA" w:rsidP="00333662">
            <w:pPr>
              <w:pStyle w:val="a3"/>
            </w:pPr>
            <w:r w:rsidRPr="001650FD">
              <w:t>предложен</w:t>
            </w:r>
          </w:p>
        </w:tc>
        <w:tc>
          <w:tcPr>
            <w:tcW w:w="1050" w:type="pct"/>
            <w:vAlign w:val="center"/>
          </w:tcPr>
          <w:p w:rsidR="005F7BFA" w:rsidRDefault="005F7BFA" w:rsidP="00333662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5F7BFA" w:rsidRPr="001650FD" w:rsidRDefault="005F7BFA" w:rsidP="00333662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5F7BFA" w:rsidRPr="00665739" w:rsidTr="00333662">
        <w:tc>
          <w:tcPr>
            <w:tcW w:w="431" w:type="pct"/>
            <w:vAlign w:val="center"/>
          </w:tcPr>
          <w:p w:rsidR="005F7BFA" w:rsidRPr="00140B8B" w:rsidRDefault="005F7BFA" w:rsidP="005F7BFA">
            <w:pPr>
              <w:pStyle w:val="a6"/>
              <w:numPr>
                <w:ilvl w:val="0"/>
                <w:numId w:val="29"/>
              </w:numPr>
              <w:rPr>
                <w:szCs w:val="22"/>
              </w:rPr>
            </w:pPr>
          </w:p>
        </w:tc>
        <w:tc>
          <w:tcPr>
            <w:tcW w:w="1587" w:type="pct"/>
          </w:tcPr>
          <w:p w:rsidR="005F7BFA" w:rsidRPr="00E921D2" w:rsidRDefault="000367FA" w:rsidP="0033366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Кошевая Наталья Викторовна</w:t>
            </w:r>
          </w:p>
        </w:tc>
        <w:tc>
          <w:tcPr>
            <w:tcW w:w="1931" w:type="pct"/>
          </w:tcPr>
          <w:p w:rsidR="005F7BFA" w:rsidRDefault="005F7BFA" w:rsidP="0033366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 по месту жительства</w:t>
            </w:r>
          </w:p>
        </w:tc>
        <w:tc>
          <w:tcPr>
            <w:tcW w:w="1050" w:type="pct"/>
            <w:vAlign w:val="center"/>
          </w:tcPr>
          <w:p w:rsidR="005F7BFA" w:rsidRPr="001650FD" w:rsidRDefault="005F7BFA" w:rsidP="00333662">
            <w:pPr>
              <w:pStyle w:val="a3"/>
              <w:ind w:firstLine="0"/>
              <w:jc w:val="center"/>
            </w:pPr>
          </w:p>
        </w:tc>
      </w:tr>
    </w:tbl>
    <w:p w:rsidR="005F7BFA" w:rsidRDefault="005F7BFA" w:rsidP="005F7BFA">
      <w:pPr>
        <w:pStyle w:val="a3"/>
        <w:ind w:firstLine="0"/>
      </w:pPr>
    </w:p>
    <w:p w:rsidR="0043608B" w:rsidRDefault="0043608B" w:rsidP="00872913">
      <w:pPr>
        <w:pStyle w:val="a3"/>
        <w:jc w:val="center"/>
      </w:pPr>
    </w:p>
    <w:p w:rsidR="00F15744" w:rsidRDefault="00F15744" w:rsidP="000367FA">
      <w:pPr>
        <w:pStyle w:val="a3"/>
        <w:ind w:firstLine="0"/>
      </w:pPr>
    </w:p>
    <w:p w:rsidR="00D82241" w:rsidRPr="00140B8B" w:rsidRDefault="00D82241" w:rsidP="00D82241">
      <w:pPr>
        <w:pStyle w:val="a3"/>
        <w:jc w:val="center"/>
        <w:rPr>
          <w:b/>
        </w:rPr>
      </w:pPr>
      <w:r w:rsidRPr="00140B8B">
        <w:rPr>
          <w:b/>
        </w:rPr>
        <w:t>Список лиц,</w:t>
      </w:r>
    </w:p>
    <w:p w:rsidR="00D82241" w:rsidRPr="00140B8B" w:rsidRDefault="00D82241" w:rsidP="00D82241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D82241" w:rsidRPr="00140B8B" w:rsidRDefault="00D82241" w:rsidP="00D82241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>
        <w:rPr>
          <w:b/>
          <w:u w:val="single"/>
        </w:rPr>
        <w:t xml:space="preserve">  Трудовое </w:t>
      </w:r>
      <w:r w:rsidRPr="00140B8B">
        <w:rPr>
          <w:b/>
          <w:u w:val="single"/>
        </w:rPr>
        <w:t>сельско</w:t>
      </w:r>
      <w:r>
        <w:rPr>
          <w:b/>
          <w:u w:val="single"/>
        </w:rPr>
        <w:t>е</w:t>
      </w:r>
      <w:r w:rsidRPr="00140B8B">
        <w:rPr>
          <w:b/>
          <w:u w:val="single"/>
        </w:rPr>
        <w:t xml:space="preserve"> поселени</w:t>
      </w:r>
      <w:r>
        <w:rPr>
          <w:b/>
          <w:u w:val="single"/>
        </w:rPr>
        <w:t>е</w:t>
      </w:r>
    </w:p>
    <w:p w:rsidR="00D82241" w:rsidRDefault="00D82241" w:rsidP="00D82241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D82241" w:rsidRPr="00140B8B" w:rsidRDefault="00D82241" w:rsidP="00D82241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3977"/>
        <w:gridCol w:w="6095"/>
        <w:gridCol w:w="3006"/>
      </w:tblGrid>
      <w:tr w:rsidR="00D82241" w:rsidRPr="00665739" w:rsidTr="009528FD">
        <w:tc>
          <w:tcPr>
            <w:tcW w:w="431" w:type="pct"/>
            <w:vAlign w:val="center"/>
          </w:tcPr>
          <w:p w:rsidR="00D82241" w:rsidRPr="001650FD" w:rsidRDefault="00D82241" w:rsidP="009528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89" w:type="pct"/>
            <w:vAlign w:val="center"/>
          </w:tcPr>
          <w:p w:rsidR="00D82241" w:rsidRPr="001650FD" w:rsidRDefault="00D82241" w:rsidP="009528FD">
            <w:pPr>
              <w:pStyle w:val="a3"/>
            </w:pPr>
            <w:r w:rsidRPr="001650FD">
              <w:t>Фамилия,</w:t>
            </w:r>
          </w:p>
          <w:p w:rsidR="00D82241" w:rsidRPr="001650FD" w:rsidRDefault="00D82241" w:rsidP="009528FD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129" w:type="pct"/>
            <w:vAlign w:val="center"/>
          </w:tcPr>
          <w:p w:rsidR="00D82241" w:rsidRPr="001650FD" w:rsidRDefault="00D82241" w:rsidP="009528FD">
            <w:pPr>
              <w:pStyle w:val="a3"/>
            </w:pPr>
            <w:r w:rsidRPr="001650FD">
              <w:t>Кем</w:t>
            </w:r>
          </w:p>
          <w:p w:rsidR="00D82241" w:rsidRPr="001650FD" w:rsidRDefault="00D82241" w:rsidP="009528FD">
            <w:pPr>
              <w:pStyle w:val="a3"/>
            </w:pPr>
            <w:r w:rsidRPr="001650FD">
              <w:t>предложен</w:t>
            </w:r>
          </w:p>
        </w:tc>
        <w:tc>
          <w:tcPr>
            <w:tcW w:w="1050" w:type="pct"/>
            <w:vAlign w:val="center"/>
          </w:tcPr>
          <w:p w:rsidR="00D82241" w:rsidRDefault="00D82241" w:rsidP="009528FD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D82241" w:rsidRPr="001650FD" w:rsidRDefault="00D82241" w:rsidP="009528FD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D82241" w:rsidRPr="00665739" w:rsidTr="009528FD">
        <w:tc>
          <w:tcPr>
            <w:tcW w:w="431" w:type="pct"/>
            <w:vAlign w:val="center"/>
          </w:tcPr>
          <w:p w:rsidR="00D82241" w:rsidRPr="00140B8B" w:rsidRDefault="00D82241" w:rsidP="005C383F">
            <w:pPr>
              <w:pStyle w:val="a6"/>
              <w:numPr>
                <w:ilvl w:val="0"/>
                <w:numId w:val="28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D82241" w:rsidRPr="00E921D2" w:rsidRDefault="00F27578" w:rsidP="009528F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Чумак Лариса Владимировна</w:t>
            </w:r>
          </w:p>
        </w:tc>
        <w:tc>
          <w:tcPr>
            <w:tcW w:w="2129" w:type="pct"/>
          </w:tcPr>
          <w:p w:rsidR="00D82241" w:rsidRPr="0045521A" w:rsidRDefault="0062380D" w:rsidP="009528F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1050" w:type="pct"/>
            <w:vAlign w:val="center"/>
          </w:tcPr>
          <w:p w:rsidR="00D82241" w:rsidRPr="001650FD" w:rsidRDefault="00D82241" w:rsidP="009528FD">
            <w:pPr>
              <w:pStyle w:val="a3"/>
              <w:ind w:firstLine="0"/>
              <w:jc w:val="center"/>
            </w:pPr>
          </w:p>
        </w:tc>
      </w:tr>
    </w:tbl>
    <w:p w:rsidR="00D82241" w:rsidRDefault="00D82241" w:rsidP="00D82241">
      <w:pPr>
        <w:pStyle w:val="a3"/>
        <w:ind w:firstLine="0"/>
      </w:pPr>
    </w:p>
    <w:p w:rsidR="000367FA" w:rsidRPr="00140B8B" w:rsidRDefault="000367FA" w:rsidP="000367FA">
      <w:pPr>
        <w:pStyle w:val="a3"/>
        <w:jc w:val="center"/>
        <w:rPr>
          <w:b/>
        </w:rPr>
      </w:pPr>
      <w:r w:rsidRPr="00140B8B">
        <w:rPr>
          <w:b/>
        </w:rPr>
        <w:t>Список лиц,</w:t>
      </w:r>
    </w:p>
    <w:p w:rsidR="000367FA" w:rsidRPr="00140B8B" w:rsidRDefault="000367FA" w:rsidP="000367FA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0367FA" w:rsidRPr="00140B8B" w:rsidRDefault="000367FA" w:rsidP="000367FA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 w:rsidR="006528E4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Ясенское</w:t>
      </w:r>
      <w:proofErr w:type="spellEnd"/>
      <w:r>
        <w:rPr>
          <w:b/>
          <w:u w:val="single"/>
        </w:rPr>
        <w:t xml:space="preserve"> </w:t>
      </w:r>
      <w:r w:rsidRPr="00140B8B">
        <w:rPr>
          <w:b/>
          <w:u w:val="single"/>
        </w:rPr>
        <w:t>сельско</w:t>
      </w:r>
      <w:r>
        <w:rPr>
          <w:b/>
          <w:u w:val="single"/>
        </w:rPr>
        <w:t>е</w:t>
      </w:r>
      <w:r w:rsidRPr="00140B8B">
        <w:rPr>
          <w:b/>
          <w:u w:val="single"/>
        </w:rPr>
        <w:t xml:space="preserve"> поселени</w:t>
      </w:r>
      <w:r>
        <w:rPr>
          <w:b/>
          <w:u w:val="single"/>
        </w:rPr>
        <w:t>е</w:t>
      </w:r>
    </w:p>
    <w:p w:rsidR="000367FA" w:rsidRDefault="000367FA" w:rsidP="000367FA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0367FA" w:rsidRPr="00140B8B" w:rsidRDefault="000367FA" w:rsidP="000367FA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3977"/>
        <w:gridCol w:w="6095"/>
        <w:gridCol w:w="3006"/>
      </w:tblGrid>
      <w:tr w:rsidR="000367FA" w:rsidRPr="00665739" w:rsidTr="00830880">
        <w:tc>
          <w:tcPr>
            <w:tcW w:w="431" w:type="pct"/>
            <w:vAlign w:val="center"/>
          </w:tcPr>
          <w:p w:rsidR="000367FA" w:rsidRPr="001650FD" w:rsidRDefault="000367FA" w:rsidP="008308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89" w:type="pct"/>
            <w:vAlign w:val="center"/>
          </w:tcPr>
          <w:p w:rsidR="000367FA" w:rsidRPr="001650FD" w:rsidRDefault="000367FA" w:rsidP="00830880">
            <w:pPr>
              <w:pStyle w:val="a3"/>
            </w:pPr>
            <w:r w:rsidRPr="001650FD">
              <w:t>Фамилия,</w:t>
            </w:r>
          </w:p>
          <w:p w:rsidR="000367FA" w:rsidRPr="001650FD" w:rsidRDefault="000367FA" w:rsidP="00830880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129" w:type="pct"/>
            <w:vAlign w:val="center"/>
          </w:tcPr>
          <w:p w:rsidR="000367FA" w:rsidRPr="001650FD" w:rsidRDefault="000367FA" w:rsidP="00830880">
            <w:pPr>
              <w:pStyle w:val="a3"/>
            </w:pPr>
            <w:r w:rsidRPr="001650FD">
              <w:t>Кем</w:t>
            </w:r>
          </w:p>
          <w:p w:rsidR="000367FA" w:rsidRPr="001650FD" w:rsidRDefault="000367FA" w:rsidP="00830880">
            <w:pPr>
              <w:pStyle w:val="a3"/>
            </w:pPr>
            <w:r w:rsidRPr="001650FD">
              <w:t>предложен</w:t>
            </w:r>
          </w:p>
        </w:tc>
        <w:tc>
          <w:tcPr>
            <w:tcW w:w="1050" w:type="pct"/>
            <w:vAlign w:val="center"/>
          </w:tcPr>
          <w:p w:rsidR="000367FA" w:rsidRDefault="000367FA" w:rsidP="00830880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0367FA" w:rsidRPr="001650FD" w:rsidRDefault="000367FA" w:rsidP="00830880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0367FA" w:rsidRPr="00665739" w:rsidTr="00830880">
        <w:tc>
          <w:tcPr>
            <w:tcW w:w="431" w:type="pct"/>
            <w:vAlign w:val="center"/>
          </w:tcPr>
          <w:p w:rsidR="000367FA" w:rsidRPr="00140B8B" w:rsidRDefault="000367FA" w:rsidP="000367FA">
            <w:pPr>
              <w:pStyle w:val="a6"/>
              <w:numPr>
                <w:ilvl w:val="0"/>
                <w:numId w:val="31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0367FA" w:rsidRPr="00A434B4" w:rsidRDefault="00A434B4" w:rsidP="00830880">
            <w:pPr>
              <w:ind w:firstLine="0"/>
              <w:jc w:val="left"/>
              <w:rPr>
                <w:szCs w:val="28"/>
              </w:rPr>
            </w:pPr>
            <w:proofErr w:type="spellStart"/>
            <w:r w:rsidRPr="00A434B4">
              <w:rPr>
                <w:szCs w:val="28"/>
              </w:rPr>
              <w:t>Горзов</w:t>
            </w:r>
            <w:proofErr w:type="spellEnd"/>
            <w:r w:rsidRPr="00A434B4">
              <w:rPr>
                <w:szCs w:val="28"/>
              </w:rPr>
              <w:t xml:space="preserve">  Александр </w:t>
            </w:r>
            <w:proofErr w:type="spellStart"/>
            <w:r w:rsidRPr="00A434B4">
              <w:rPr>
                <w:szCs w:val="28"/>
              </w:rPr>
              <w:t>Мигальевич</w:t>
            </w:r>
            <w:proofErr w:type="spellEnd"/>
          </w:p>
        </w:tc>
        <w:tc>
          <w:tcPr>
            <w:tcW w:w="2129" w:type="pct"/>
          </w:tcPr>
          <w:p w:rsidR="000367FA" w:rsidRPr="0045521A" w:rsidRDefault="000367FA" w:rsidP="00830880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 по месту жительства</w:t>
            </w:r>
          </w:p>
        </w:tc>
        <w:tc>
          <w:tcPr>
            <w:tcW w:w="1050" w:type="pct"/>
            <w:vAlign w:val="center"/>
          </w:tcPr>
          <w:p w:rsidR="000367FA" w:rsidRPr="001650FD" w:rsidRDefault="000367FA" w:rsidP="00830880">
            <w:pPr>
              <w:pStyle w:val="a3"/>
              <w:ind w:firstLine="0"/>
              <w:jc w:val="center"/>
            </w:pPr>
          </w:p>
        </w:tc>
      </w:tr>
      <w:tr w:rsidR="000367FA" w:rsidRPr="00665739" w:rsidTr="00830880">
        <w:tc>
          <w:tcPr>
            <w:tcW w:w="431" w:type="pct"/>
            <w:vAlign w:val="center"/>
          </w:tcPr>
          <w:p w:rsidR="000367FA" w:rsidRPr="00140B8B" w:rsidRDefault="000367FA" w:rsidP="000367FA">
            <w:pPr>
              <w:pStyle w:val="a6"/>
              <w:numPr>
                <w:ilvl w:val="0"/>
                <w:numId w:val="31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0367FA" w:rsidRPr="00E921D2" w:rsidRDefault="000367FA" w:rsidP="00830880">
            <w:pPr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Аксенюк</w:t>
            </w:r>
            <w:proofErr w:type="spellEnd"/>
            <w:r>
              <w:rPr>
                <w:szCs w:val="28"/>
              </w:rPr>
              <w:t xml:space="preserve"> Оксана Викторовна</w:t>
            </w:r>
          </w:p>
        </w:tc>
        <w:tc>
          <w:tcPr>
            <w:tcW w:w="2129" w:type="pct"/>
          </w:tcPr>
          <w:p w:rsidR="000367FA" w:rsidRPr="0045521A" w:rsidRDefault="000367FA" w:rsidP="00830880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 по месту жительства</w:t>
            </w:r>
          </w:p>
        </w:tc>
        <w:tc>
          <w:tcPr>
            <w:tcW w:w="1050" w:type="pct"/>
            <w:vAlign w:val="center"/>
          </w:tcPr>
          <w:p w:rsidR="000367FA" w:rsidRPr="001650FD" w:rsidRDefault="000367FA" w:rsidP="00830880">
            <w:pPr>
              <w:pStyle w:val="a3"/>
              <w:ind w:firstLine="0"/>
              <w:jc w:val="center"/>
            </w:pPr>
          </w:p>
        </w:tc>
      </w:tr>
    </w:tbl>
    <w:p w:rsidR="000367FA" w:rsidRDefault="000367FA" w:rsidP="000367FA">
      <w:pPr>
        <w:pStyle w:val="a3"/>
        <w:ind w:firstLine="0"/>
      </w:pPr>
    </w:p>
    <w:p w:rsidR="000367FA" w:rsidRDefault="000367FA" w:rsidP="000367FA">
      <w:pPr>
        <w:pStyle w:val="a3"/>
        <w:ind w:firstLine="0"/>
      </w:pPr>
    </w:p>
    <w:p w:rsidR="00574A8B" w:rsidRDefault="00F15744" w:rsidP="00F15744">
      <w:pPr>
        <w:pStyle w:val="a3"/>
        <w:jc w:val="center"/>
      </w:pPr>
      <w:r>
        <w:t xml:space="preserve"> </w:t>
      </w:r>
    </w:p>
    <w:sectPr w:rsidR="00574A8B" w:rsidSect="00926E3A">
      <w:pgSz w:w="16838" w:h="11906" w:orient="landscape"/>
      <w:pgMar w:top="1276" w:right="1134" w:bottom="851" w:left="1134" w:header="720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8CF" w:rsidRDefault="00F278CF" w:rsidP="00926E3A">
      <w:pPr>
        <w:spacing w:after="0"/>
      </w:pPr>
      <w:r>
        <w:separator/>
      </w:r>
    </w:p>
  </w:endnote>
  <w:endnote w:type="continuationSeparator" w:id="0">
    <w:p w:rsidR="00F278CF" w:rsidRDefault="00F278CF" w:rsidP="00926E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8CF" w:rsidRDefault="00F278CF" w:rsidP="00926E3A">
      <w:pPr>
        <w:spacing w:after="0"/>
      </w:pPr>
      <w:r>
        <w:separator/>
      </w:r>
    </w:p>
  </w:footnote>
  <w:footnote w:type="continuationSeparator" w:id="0">
    <w:p w:rsidR="00F278CF" w:rsidRDefault="00F278CF" w:rsidP="00926E3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8001"/>
      <w:docPartObj>
        <w:docPartGallery w:val="Page Numbers (Top of Page)"/>
        <w:docPartUnique/>
      </w:docPartObj>
    </w:sdtPr>
    <w:sdtContent>
      <w:p w:rsidR="00E27A73" w:rsidRDefault="00703CD5">
        <w:pPr>
          <w:pStyle w:val="a4"/>
          <w:jc w:val="right"/>
        </w:pPr>
        <w:fldSimple w:instr=" PAGE   \* MERGEFORMAT ">
          <w:r w:rsidR="00872913">
            <w:rPr>
              <w:noProof/>
            </w:rPr>
            <w:t>4</w:t>
          </w:r>
        </w:fldSimple>
      </w:p>
    </w:sdtContent>
  </w:sdt>
  <w:p w:rsidR="00E27A73" w:rsidRDefault="00E27A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4A9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61215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C06DF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73A9A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22D98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8E012F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571CF0"/>
    <w:multiLevelType w:val="hybridMultilevel"/>
    <w:tmpl w:val="00563F44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63EFA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DF08F4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74D0C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E66E08"/>
    <w:multiLevelType w:val="hybridMultilevel"/>
    <w:tmpl w:val="6BA069CC"/>
    <w:lvl w:ilvl="0" w:tplc="039A76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B22B4E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CD79EA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E34FE1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52930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61515B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EA4E55"/>
    <w:multiLevelType w:val="hybridMultilevel"/>
    <w:tmpl w:val="CE46F6F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0A7A0A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EE5082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75EA0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E26B1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F7296B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CD7933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E26E1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DD77D8"/>
    <w:multiLevelType w:val="hybridMultilevel"/>
    <w:tmpl w:val="C66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B6736D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3D20B7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127F7D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6B3E5C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C07B81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3D5090"/>
    <w:multiLevelType w:val="hybridMultilevel"/>
    <w:tmpl w:val="6ABADA84"/>
    <w:lvl w:ilvl="0" w:tplc="9662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10"/>
  </w:num>
  <w:num w:numId="5">
    <w:abstractNumId w:val="14"/>
  </w:num>
  <w:num w:numId="6">
    <w:abstractNumId w:val="16"/>
  </w:num>
  <w:num w:numId="7">
    <w:abstractNumId w:val="6"/>
  </w:num>
  <w:num w:numId="8">
    <w:abstractNumId w:val="9"/>
  </w:num>
  <w:num w:numId="9">
    <w:abstractNumId w:val="13"/>
  </w:num>
  <w:num w:numId="10">
    <w:abstractNumId w:val="22"/>
  </w:num>
  <w:num w:numId="11">
    <w:abstractNumId w:val="12"/>
  </w:num>
  <w:num w:numId="12">
    <w:abstractNumId w:val="25"/>
  </w:num>
  <w:num w:numId="13">
    <w:abstractNumId w:val="28"/>
  </w:num>
  <w:num w:numId="14">
    <w:abstractNumId w:val="21"/>
  </w:num>
  <w:num w:numId="15">
    <w:abstractNumId w:val="8"/>
  </w:num>
  <w:num w:numId="16">
    <w:abstractNumId w:val="3"/>
  </w:num>
  <w:num w:numId="17">
    <w:abstractNumId w:val="26"/>
  </w:num>
  <w:num w:numId="18">
    <w:abstractNumId w:val="17"/>
  </w:num>
  <w:num w:numId="19">
    <w:abstractNumId w:val="1"/>
  </w:num>
  <w:num w:numId="20">
    <w:abstractNumId w:val="20"/>
  </w:num>
  <w:num w:numId="21">
    <w:abstractNumId w:val="2"/>
  </w:num>
  <w:num w:numId="22">
    <w:abstractNumId w:val="18"/>
  </w:num>
  <w:num w:numId="23">
    <w:abstractNumId w:val="15"/>
  </w:num>
  <w:num w:numId="24">
    <w:abstractNumId w:val="19"/>
  </w:num>
  <w:num w:numId="25">
    <w:abstractNumId w:val="23"/>
  </w:num>
  <w:num w:numId="26">
    <w:abstractNumId w:val="27"/>
  </w:num>
  <w:num w:numId="27">
    <w:abstractNumId w:val="0"/>
  </w:num>
  <w:num w:numId="28">
    <w:abstractNumId w:val="5"/>
  </w:num>
  <w:num w:numId="29">
    <w:abstractNumId w:val="4"/>
  </w:num>
  <w:num w:numId="30">
    <w:abstractNumId w:val="11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12994"/>
  </w:hdrShapeDefaults>
  <w:footnotePr>
    <w:footnote w:id="-1"/>
    <w:footnote w:id="0"/>
  </w:footnotePr>
  <w:endnotePr>
    <w:endnote w:id="-1"/>
    <w:endnote w:id="0"/>
  </w:endnotePr>
  <w:compat/>
  <w:rsids>
    <w:rsidRoot w:val="00AC301F"/>
    <w:rsid w:val="00007C44"/>
    <w:rsid w:val="000367FA"/>
    <w:rsid w:val="00046BF1"/>
    <w:rsid w:val="000515E1"/>
    <w:rsid w:val="00062BC9"/>
    <w:rsid w:val="00062FA7"/>
    <w:rsid w:val="0006338F"/>
    <w:rsid w:val="00093D5A"/>
    <w:rsid w:val="000A1A93"/>
    <w:rsid w:val="000B2A0D"/>
    <w:rsid w:val="000D0947"/>
    <w:rsid w:val="000D471F"/>
    <w:rsid w:val="000D714F"/>
    <w:rsid w:val="000E3B58"/>
    <w:rsid w:val="000F6ACB"/>
    <w:rsid w:val="000F7A7F"/>
    <w:rsid w:val="00104D84"/>
    <w:rsid w:val="0011141F"/>
    <w:rsid w:val="00112BD1"/>
    <w:rsid w:val="00112D39"/>
    <w:rsid w:val="00133625"/>
    <w:rsid w:val="00133E4E"/>
    <w:rsid w:val="00137D12"/>
    <w:rsid w:val="00140B8B"/>
    <w:rsid w:val="0014127E"/>
    <w:rsid w:val="00145988"/>
    <w:rsid w:val="00147F7A"/>
    <w:rsid w:val="00150C5E"/>
    <w:rsid w:val="00152ABF"/>
    <w:rsid w:val="001670B7"/>
    <w:rsid w:val="00172BD1"/>
    <w:rsid w:val="001761C5"/>
    <w:rsid w:val="00185680"/>
    <w:rsid w:val="001A0392"/>
    <w:rsid w:val="001C1155"/>
    <w:rsid w:val="001C17E5"/>
    <w:rsid w:val="001D6640"/>
    <w:rsid w:val="001E1DF3"/>
    <w:rsid w:val="001E2070"/>
    <w:rsid w:val="001E380A"/>
    <w:rsid w:val="001E40A0"/>
    <w:rsid w:val="001E42E6"/>
    <w:rsid w:val="002164E3"/>
    <w:rsid w:val="00217B8B"/>
    <w:rsid w:val="00237CFC"/>
    <w:rsid w:val="0024198A"/>
    <w:rsid w:val="00252799"/>
    <w:rsid w:val="0027282E"/>
    <w:rsid w:val="00272B7A"/>
    <w:rsid w:val="0028495A"/>
    <w:rsid w:val="002934C1"/>
    <w:rsid w:val="0029764C"/>
    <w:rsid w:val="002A1045"/>
    <w:rsid w:val="002A2117"/>
    <w:rsid w:val="002A442B"/>
    <w:rsid w:val="002A721E"/>
    <w:rsid w:val="002B4DC1"/>
    <w:rsid w:val="002B5670"/>
    <w:rsid w:val="002C4913"/>
    <w:rsid w:val="002E3061"/>
    <w:rsid w:val="00304604"/>
    <w:rsid w:val="003046E3"/>
    <w:rsid w:val="00306281"/>
    <w:rsid w:val="003110D3"/>
    <w:rsid w:val="00330FD8"/>
    <w:rsid w:val="00341939"/>
    <w:rsid w:val="00342DEE"/>
    <w:rsid w:val="00343F51"/>
    <w:rsid w:val="00361A30"/>
    <w:rsid w:val="00381807"/>
    <w:rsid w:val="003835DC"/>
    <w:rsid w:val="00384A9D"/>
    <w:rsid w:val="00387E67"/>
    <w:rsid w:val="003915B9"/>
    <w:rsid w:val="003B4CA5"/>
    <w:rsid w:val="003C23FC"/>
    <w:rsid w:val="003C7733"/>
    <w:rsid w:val="00404F6C"/>
    <w:rsid w:val="00416C82"/>
    <w:rsid w:val="00431166"/>
    <w:rsid w:val="00432A05"/>
    <w:rsid w:val="0043608B"/>
    <w:rsid w:val="004464D2"/>
    <w:rsid w:val="0045521A"/>
    <w:rsid w:val="00466FCD"/>
    <w:rsid w:val="00467C3B"/>
    <w:rsid w:val="00477C06"/>
    <w:rsid w:val="004A5021"/>
    <w:rsid w:val="004B347E"/>
    <w:rsid w:val="004B35C6"/>
    <w:rsid w:val="004C3EE4"/>
    <w:rsid w:val="004D3F64"/>
    <w:rsid w:val="004D5305"/>
    <w:rsid w:val="004E2EBB"/>
    <w:rsid w:val="004E33D4"/>
    <w:rsid w:val="004E3EF1"/>
    <w:rsid w:val="004E43AD"/>
    <w:rsid w:val="004F0CA4"/>
    <w:rsid w:val="00501C88"/>
    <w:rsid w:val="005043E4"/>
    <w:rsid w:val="00514DA8"/>
    <w:rsid w:val="00520F10"/>
    <w:rsid w:val="00530F3F"/>
    <w:rsid w:val="005346B3"/>
    <w:rsid w:val="00542F87"/>
    <w:rsid w:val="005575A6"/>
    <w:rsid w:val="00574A8B"/>
    <w:rsid w:val="005B6AD5"/>
    <w:rsid w:val="005B7A28"/>
    <w:rsid w:val="005C383F"/>
    <w:rsid w:val="005D247C"/>
    <w:rsid w:val="005D5832"/>
    <w:rsid w:val="005D5886"/>
    <w:rsid w:val="005E7800"/>
    <w:rsid w:val="005F7BFA"/>
    <w:rsid w:val="00604F1F"/>
    <w:rsid w:val="0061710F"/>
    <w:rsid w:val="006208FC"/>
    <w:rsid w:val="0062380D"/>
    <w:rsid w:val="006528E4"/>
    <w:rsid w:val="00663169"/>
    <w:rsid w:val="00674088"/>
    <w:rsid w:val="006820A0"/>
    <w:rsid w:val="00695932"/>
    <w:rsid w:val="006B1289"/>
    <w:rsid w:val="006C0E8B"/>
    <w:rsid w:val="006C3EC4"/>
    <w:rsid w:val="006D2E98"/>
    <w:rsid w:val="006E1907"/>
    <w:rsid w:val="006E261F"/>
    <w:rsid w:val="006F7A99"/>
    <w:rsid w:val="007028D9"/>
    <w:rsid w:val="00703CD5"/>
    <w:rsid w:val="00704BD2"/>
    <w:rsid w:val="0071115A"/>
    <w:rsid w:val="00713312"/>
    <w:rsid w:val="00714514"/>
    <w:rsid w:val="00722B98"/>
    <w:rsid w:val="00725ABE"/>
    <w:rsid w:val="007309C7"/>
    <w:rsid w:val="00753746"/>
    <w:rsid w:val="00773559"/>
    <w:rsid w:val="0079427E"/>
    <w:rsid w:val="007A1725"/>
    <w:rsid w:val="007A312F"/>
    <w:rsid w:val="007A4E51"/>
    <w:rsid w:val="007C2D00"/>
    <w:rsid w:val="007D14A4"/>
    <w:rsid w:val="00800E03"/>
    <w:rsid w:val="008025D6"/>
    <w:rsid w:val="008038C9"/>
    <w:rsid w:val="008143E3"/>
    <w:rsid w:val="00827B82"/>
    <w:rsid w:val="00832C07"/>
    <w:rsid w:val="00840DE4"/>
    <w:rsid w:val="00850705"/>
    <w:rsid w:val="00853022"/>
    <w:rsid w:val="00872913"/>
    <w:rsid w:val="00873B0B"/>
    <w:rsid w:val="008D0879"/>
    <w:rsid w:val="008D56F2"/>
    <w:rsid w:val="008D602E"/>
    <w:rsid w:val="008E6CE1"/>
    <w:rsid w:val="00910FA1"/>
    <w:rsid w:val="00912C40"/>
    <w:rsid w:val="00916CFD"/>
    <w:rsid w:val="009257DF"/>
    <w:rsid w:val="00926E3A"/>
    <w:rsid w:val="00933CD5"/>
    <w:rsid w:val="009434AC"/>
    <w:rsid w:val="009447D3"/>
    <w:rsid w:val="00946DF9"/>
    <w:rsid w:val="00997209"/>
    <w:rsid w:val="009A226D"/>
    <w:rsid w:val="009A7C27"/>
    <w:rsid w:val="009B2D0E"/>
    <w:rsid w:val="009B7782"/>
    <w:rsid w:val="009E0A76"/>
    <w:rsid w:val="009E0C18"/>
    <w:rsid w:val="009F28D9"/>
    <w:rsid w:val="00A01182"/>
    <w:rsid w:val="00A03365"/>
    <w:rsid w:val="00A062A4"/>
    <w:rsid w:val="00A13E2C"/>
    <w:rsid w:val="00A34251"/>
    <w:rsid w:val="00A35DAD"/>
    <w:rsid w:val="00A420E9"/>
    <w:rsid w:val="00A434B4"/>
    <w:rsid w:val="00A43790"/>
    <w:rsid w:val="00A46647"/>
    <w:rsid w:val="00A46F4D"/>
    <w:rsid w:val="00A608C3"/>
    <w:rsid w:val="00A608F2"/>
    <w:rsid w:val="00A81CA9"/>
    <w:rsid w:val="00A83CDF"/>
    <w:rsid w:val="00A917D4"/>
    <w:rsid w:val="00A91ADD"/>
    <w:rsid w:val="00A965A1"/>
    <w:rsid w:val="00AA4883"/>
    <w:rsid w:val="00AA616E"/>
    <w:rsid w:val="00AC20A4"/>
    <w:rsid w:val="00AC301F"/>
    <w:rsid w:val="00AD5CDF"/>
    <w:rsid w:val="00AE5E74"/>
    <w:rsid w:val="00AF1895"/>
    <w:rsid w:val="00AF2D6F"/>
    <w:rsid w:val="00B00E0A"/>
    <w:rsid w:val="00B15715"/>
    <w:rsid w:val="00B15C89"/>
    <w:rsid w:val="00B2263B"/>
    <w:rsid w:val="00B24AB7"/>
    <w:rsid w:val="00B32065"/>
    <w:rsid w:val="00B333CC"/>
    <w:rsid w:val="00B4569E"/>
    <w:rsid w:val="00B5172B"/>
    <w:rsid w:val="00B521EB"/>
    <w:rsid w:val="00B53103"/>
    <w:rsid w:val="00B756CD"/>
    <w:rsid w:val="00B82573"/>
    <w:rsid w:val="00B94DBB"/>
    <w:rsid w:val="00B9583C"/>
    <w:rsid w:val="00B95A35"/>
    <w:rsid w:val="00BA5413"/>
    <w:rsid w:val="00BA5E26"/>
    <w:rsid w:val="00BB1503"/>
    <w:rsid w:val="00BC240C"/>
    <w:rsid w:val="00BC4A73"/>
    <w:rsid w:val="00BE3DD3"/>
    <w:rsid w:val="00BE5616"/>
    <w:rsid w:val="00BF18A4"/>
    <w:rsid w:val="00BF22F5"/>
    <w:rsid w:val="00BF766D"/>
    <w:rsid w:val="00C06807"/>
    <w:rsid w:val="00C1589F"/>
    <w:rsid w:val="00C32088"/>
    <w:rsid w:val="00C4371A"/>
    <w:rsid w:val="00C47442"/>
    <w:rsid w:val="00C50560"/>
    <w:rsid w:val="00C622BC"/>
    <w:rsid w:val="00C62B57"/>
    <w:rsid w:val="00C86FDC"/>
    <w:rsid w:val="00CA7A2E"/>
    <w:rsid w:val="00CB1ECB"/>
    <w:rsid w:val="00CC0608"/>
    <w:rsid w:val="00CD5B30"/>
    <w:rsid w:val="00CD6DBF"/>
    <w:rsid w:val="00CE3EAD"/>
    <w:rsid w:val="00CE62E2"/>
    <w:rsid w:val="00CF2244"/>
    <w:rsid w:val="00CF41F0"/>
    <w:rsid w:val="00D03114"/>
    <w:rsid w:val="00D0527D"/>
    <w:rsid w:val="00D05C19"/>
    <w:rsid w:val="00D1023D"/>
    <w:rsid w:val="00D3613D"/>
    <w:rsid w:val="00D4208B"/>
    <w:rsid w:val="00D43C25"/>
    <w:rsid w:val="00D46D07"/>
    <w:rsid w:val="00D712F2"/>
    <w:rsid w:val="00D7296D"/>
    <w:rsid w:val="00D76048"/>
    <w:rsid w:val="00D82241"/>
    <w:rsid w:val="00D829EC"/>
    <w:rsid w:val="00D86E70"/>
    <w:rsid w:val="00D87161"/>
    <w:rsid w:val="00D91672"/>
    <w:rsid w:val="00DA6AFF"/>
    <w:rsid w:val="00DB1676"/>
    <w:rsid w:val="00DB1B49"/>
    <w:rsid w:val="00DB1E9F"/>
    <w:rsid w:val="00DB424F"/>
    <w:rsid w:val="00DC4AE5"/>
    <w:rsid w:val="00DD444F"/>
    <w:rsid w:val="00DE729F"/>
    <w:rsid w:val="00DE73B1"/>
    <w:rsid w:val="00DF1C34"/>
    <w:rsid w:val="00E0020C"/>
    <w:rsid w:val="00E00C48"/>
    <w:rsid w:val="00E17016"/>
    <w:rsid w:val="00E27A73"/>
    <w:rsid w:val="00E35010"/>
    <w:rsid w:val="00E35850"/>
    <w:rsid w:val="00E40D72"/>
    <w:rsid w:val="00E921D2"/>
    <w:rsid w:val="00EA17CB"/>
    <w:rsid w:val="00EB15CD"/>
    <w:rsid w:val="00EC7683"/>
    <w:rsid w:val="00ED2BF6"/>
    <w:rsid w:val="00EE55F3"/>
    <w:rsid w:val="00EF200D"/>
    <w:rsid w:val="00EF6FBB"/>
    <w:rsid w:val="00F03333"/>
    <w:rsid w:val="00F13621"/>
    <w:rsid w:val="00F15744"/>
    <w:rsid w:val="00F263C6"/>
    <w:rsid w:val="00F27578"/>
    <w:rsid w:val="00F278CF"/>
    <w:rsid w:val="00F33FB8"/>
    <w:rsid w:val="00F75CA7"/>
    <w:rsid w:val="00FA1D98"/>
    <w:rsid w:val="00FA3241"/>
    <w:rsid w:val="00FB6AB9"/>
    <w:rsid w:val="00FD2E7C"/>
    <w:rsid w:val="00FD4B7D"/>
    <w:rsid w:val="00FD4C2D"/>
    <w:rsid w:val="00F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1F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301F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30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AC301F"/>
    <w:pPr>
      <w:spacing w:after="0"/>
      <w:ind w:firstLine="0"/>
      <w:jc w:val="center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C30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AC301F"/>
    <w:pPr>
      <w:tabs>
        <w:tab w:val="center" w:pos="4677"/>
        <w:tab w:val="right" w:pos="9355"/>
      </w:tabs>
      <w:spacing w:after="0"/>
      <w:ind w:firstLine="0"/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C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AC301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140B8B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926E3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6E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AA299-5E6C-4A0E-B4A9-E088B2CB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Клинаев ВП</cp:lastModifiedBy>
  <cp:revision>15</cp:revision>
  <cp:lastPrinted>2025-08-14T11:03:00Z</cp:lastPrinted>
  <dcterms:created xsi:type="dcterms:W3CDTF">2025-08-01T09:17:00Z</dcterms:created>
  <dcterms:modified xsi:type="dcterms:W3CDTF">2025-08-14T11:03:00Z</dcterms:modified>
</cp:coreProperties>
</file>